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E5" w:rsidRDefault="00DE37E5" w:rsidP="00DE37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конференции</w:t>
      </w:r>
    </w:p>
    <w:p w:rsidR="00DE37E5" w:rsidRDefault="00DE37E5" w:rsidP="00DE37E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37E5" w:rsidRDefault="00DE37E5" w:rsidP="00DE37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29B2">
        <w:rPr>
          <w:rFonts w:ascii="Times New Roman" w:hAnsi="Times New Roman"/>
          <w:b/>
          <w:sz w:val="28"/>
          <w:szCs w:val="28"/>
        </w:rPr>
        <w:t>Методология ММК и особенности методологического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29B2">
        <w:rPr>
          <w:rFonts w:ascii="Times New Roman" w:hAnsi="Times New Roman"/>
          <w:b/>
          <w:sz w:val="28"/>
          <w:szCs w:val="28"/>
        </w:rPr>
        <w:t>мышления</w:t>
      </w:r>
    </w:p>
    <w:p w:rsidR="00DE37E5" w:rsidRDefault="00DE37E5" w:rsidP="00DE37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37E5" w:rsidRPr="0037414E" w:rsidRDefault="00DE37E5" w:rsidP="00DE37E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7414E">
        <w:rPr>
          <w:rFonts w:ascii="Times New Roman" w:hAnsi="Times New Roman"/>
          <w:i/>
          <w:sz w:val="28"/>
          <w:szCs w:val="28"/>
        </w:rPr>
        <w:t>01.06.2012</w:t>
      </w:r>
    </w:p>
    <w:p w:rsidR="00DE37E5" w:rsidRPr="0037414E" w:rsidRDefault="00DE37E5" w:rsidP="00DE37E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7414E">
        <w:rPr>
          <w:rFonts w:ascii="Times New Roman" w:hAnsi="Times New Roman"/>
          <w:i/>
          <w:sz w:val="28"/>
          <w:szCs w:val="28"/>
        </w:rPr>
        <w:t>Москва, Дом русского зарубежья</w:t>
      </w:r>
    </w:p>
    <w:p w:rsidR="00A309F5" w:rsidRDefault="00A309F5" w:rsidP="00EF29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7E5" w:rsidRPr="00EF29B2" w:rsidRDefault="00DE37E5" w:rsidP="00EF29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9F5" w:rsidRPr="00EF29B2" w:rsidRDefault="00A309F5" w:rsidP="00EF2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9B2">
        <w:rPr>
          <w:rFonts w:ascii="Times New Roman" w:hAnsi="Times New Roman" w:cs="Times New Roman"/>
          <w:b/>
          <w:sz w:val="28"/>
          <w:szCs w:val="28"/>
        </w:rPr>
        <w:t xml:space="preserve">9.30 – 9.40 </w:t>
      </w:r>
      <w:r w:rsidR="00CC17DC" w:rsidRPr="00EF29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E37E5">
        <w:rPr>
          <w:rFonts w:ascii="Times New Roman" w:hAnsi="Times New Roman" w:cs="Times New Roman"/>
          <w:b/>
          <w:sz w:val="28"/>
          <w:szCs w:val="28"/>
        </w:rPr>
        <w:tab/>
      </w:r>
      <w:r w:rsidRPr="00EF29B2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:rsidR="00DE37E5" w:rsidRDefault="00CC17DC" w:rsidP="00DE37E5">
      <w:pPr>
        <w:spacing w:after="0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F29B2">
        <w:rPr>
          <w:rFonts w:ascii="Times New Roman" w:hAnsi="Times New Roman" w:cs="Times New Roman"/>
          <w:sz w:val="28"/>
          <w:szCs w:val="28"/>
        </w:rPr>
        <w:t xml:space="preserve">9.40 – 10.20     </w:t>
      </w:r>
      <w:r w:rsidR="00DE37E5">
        <w:rPr>
          <w:rFonts w:ascii="Times New Roman" w:hAnsi="Times New Roman" w:cs="Times New Roman"/>
          <w:sz w:val="28"/>
          <w:szCs w:val="28"/>
        </w:rPr>
        <w:tab/>
      </w:r>
      <w:r w:rsidRPr="00EF29B2">
        <w:rPr>
          <w:rFonts w:ascii="Times New Roman" w:hAnsi="Times New Roman" w:cs="Times New Roman"/>
          <w:sz w:val="28"/>
          <w:szCs w:val="28"/>
        </w:rPr>
        <w:t xml:space="preserve">Дубровский В.Я </w:t>
      </w:r>
      <w:r w:rsidR="00861F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1F37" w:rsidRPr="00861F37">
        <w:rPr>
          <w:rFonts w:ascii="Times New Roman" w:hAnsi="Times New Roman" w:cs="Times New Roman"/>
          <w:sz w:val="28"/>
          <w:szCs w:val="28"/>
        </w:rPr>
        <w:t>Системодеятельностная</w:t>
      </w:r>
      <w:proofErr w:type="spellEnd"/>
      <w:r w:rsidR="00861F37" w:rsidRPr="00861F37">
        <w:rPr>
          <w:rFonts w:ascii="Times New Roman" w:hAnsi="Times New Roman" w:cs="Times New Roman"/>
          <w:sz w:val="28"/>
          <w:szCs w:val="28"/>
        </w:rPr>
        <w:t xml:space="preserve"> методология как философия деятельности</w:t>
      </w:r>
      <w:r w:rsidR="00861F3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EF2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9F5" w:rsidRPr="00EF29B2" w:rsidRDefault="00CC17DC" w:rsidP="00DE37E5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EF29B2">
        <w:rPr>
          <w:rFonts w:ascii="Times New Roman" w:hAnsi="Times New Roman" w:cs="Times New Roman"/>
          <w:i/>
          <w:sz w:val="28"/>
          <w:szCs w:val="28"/>
        </w:rPr>
        <w:t>Вопросы по докладу.</w:t>
      </w:r>
    </w:p>
    <w:p w:rsidR="00DE37E5" w:rsidRDefault="00CC17DC" w:rsidP="00DE37E5">
      <w:pPr>
        <w:spacing w:after="0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F29B2">
        <w:rPr>
          <w:rFonts w:ascii="Times New Roman" w:hAnsi="Times New Roman" w:cs="Times New Roman"/>
          <w:sz w:val="28"/>
          <w:szCs w:val="28"/>
        </w:rPr>
        <w:t xml:space="preserve">10.20 – 11.00  </w:t>
      </w:r>
      <w:r w:rsidR="00DE37E5">
        <w:rPr>
          <w:rFonts w:ascii="Times New Roman" w:hAnsi="Times New Roman" w:cs="Times New Roman"/>
          <w:sz w:val="28"/>
          <w:szCs w:val="28"/>
        </w:rPr>
        <w:tab/>
      </w:r>
      <w:r w:rsidRPr="00EF29B2">
        <w:rPr>
          <w:rFonts w:ascii="Times New Roman" w:hAnsi="Times New Roman" w:cs="Times New Roman"/>
          <w:sz w:val="28"/>
          <w:szCs w:val="28"/>
        </w:rPr>
        <w:t xml:space="preserve">Сазонов Б.В.  </w:t>
      </w:r>
      <w:r w:rsidR="006B431F" w:rsidRPr="00EF29B2">
        <w:rPr>
          <w:rFonts w:ascii="Times New Roman" w:hAnsi="Times New Roman" w:cs="Times New Roman"/>
          <w:sz w:val="28"/>
          <w:szCs w:val="28"/>
        </w:rPr>
        <w:t>«</w:t>
      </w:r>
      <w:r w:rsidRPr="00EF29B2">
        <w:rPr>
          <w:rFonts w:ascii="Times New Roman" w:hAnsi="Times New Roman" w:cs="Times New Roman"/>
          <w:sz w:val="28"/>
          <w:szCs w:val="28"/>
        </w:rPr>
        <w:t xml:space="preserve">Методология ММК: </w:t>
      </w:r>
      <w:r w:rsidR="00DE3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9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29B2">
        <w:rPr>
          <w:rFonts w:ascii="Times New Roman" w:hAnsi="Times New Roman" w:cs="Times New Roman"/>
          <w:sz w:val="28"/>
          <w:szCs w:val="28"/>
        </w:rPr>
        <w:t xml:space="preserve"> </w:t>
      </w:r>
      <w:r w:rsidR="00CB0D24">
        <w:rPr>
          <w:rFonts w:ascii="Times New Roman" w:hAnsi="Times New Roman" w:cs="Times New Roman"/>
          <w:sz w:val="28"/>
          <w:szCs w:val="28"/>
        </w:rPr>
        <w:t>исследователь</w:t>
      </w:r>
      <w:r w:rsidR="00DE37E5">
        <w:rPr>
          <w:rFonts w:ascii="Times New Roman" w:hAnsi="Times New Roman" w:cs="Times New Roman"/>
          <w:sz w:val="28"/>
          <w:szCs w:val="28"/>
        </w:rPr>
        <w:t>с</w:t>
      </w:r>
      <w:r w:rsidR="00CB0D24">
        <w:rPr>
          <w:rFonts w:ascii="Times New Roman" w:hAnsi="Times New Roman" w:cs="Times New Roman"/>
          <w:sz w:val="28"/>
          <w:szCs w:val="28"/>
        </w:rPr>
        <w:t>кой</w:t>
      </w:r>
      <w:r w:rsidRPr="00EF29B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F29B2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EF29B2">
        <w:rPr>
          <w:rFonts w:ascii="Times New Roman" w:hAnsi="Times New Roman" w:cs="Times New Roman"/>
          <w:sz w:val="28"/>
          <w:szCs w:val="28"/>
        </w:rPr>
        <w:t xml:space="preserve"> установке</w:t>
      </w:r>
      <w:r w:rsidR="006B431F" w:rsidRPr="00EF29B2">
        <w:rPr>
          <w:rFonts w:ascii="Times New Roman" w:hAnsi="Times New Roman" w:cs="Times New Roman"/>
          <w:sz w:val="28"/>
          <w:szCs w:val="28"/>
        </w:rPr>
        <w:t>»</w:t>
      </w:r>
    </w:p>
    <w:p w:rsidR="00CC17DC" w:rsidRPr="00EF29B2" w:rsidRDefault="00CC17DC" w:rsidP="00DE37E5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EF29B2">
        <w:rPr>
          <w:rFonts w:ascii="Times New Roman" w:hAnsi="Times New Roman" w:cs="Times New Roman"/>
          <w:i/>
          <w:sz w:val="28"/>
          <w:szCs w:val="28"/>
        </w:rPr>
        <w:t>Вопросы по докладу.</w:t>
      </w:r>
    </w:p>
    <w:p w:rsidR="00DE37E5" w:rsidRDefault="00CC17DC" w:rsidP="00EF2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9B2">
        <w:rPr>
          <w:rFonts w:ascii="Times New Roman" w:hAnsi="Times New Roman" w:cs="Times New Roman"/>
          <w:sz w:val="28"/>
          <w:szCs w:val="28"/>
        </w:rPr>
        <w:t xml:space="preserve">11.00 – 11.40   </w:t>
      </w:r>
      <w:r w:rsidR="00DE37E5">
        <w:rPr>
          <w:rFonts w:ascii="Times New Roman" w:hAnsi="Times New Roman" w:cs="Times New Roman"/>
          <w:sz w:val="28"/>
          <w:szCs w:val="28"/>
        </w:rPr>
        <w:tab/>
      </w:r>
      <w:r w:rsidRPr="00EF29B2">
        <w:rPr>
          <w:rFonts w:ascii="Times New Roman" w:hAnsi="Times New Roman" w:cs="Times New Roman"/>
          <w:sz w:val="28"/>
          <w:szCs w:val="28"/>
        </w:rPr>
        <w:t>Розин В.М.</w:t>
      </w:r>
      <w:r w:rsidR="006B431F" w:rsidRPr="00EF29B2">
        <w:rPr>
          <w:rFonts w:ascii="Times New Roman" w:hAnsi="Times New Roman" w:cs="Times New Roman"/>
          <w:sz w:val="28"/>
          <w:szCs w:val="28"/>
        </w:rPr>
        <w:t xml:space="preserve"> «Возобновление методологии»</w:t>
      </w:r>
    </w:p>
    <w:p w:rsidR="00CC17DC" w:rsidRPr="00EF29B2" w:rsidRDefault="006B431F" w:rsidP="00DE37E5">
      <w:pPr>
        <w:spacing w:after="0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EF29B2">
        <w:rPr>
          <w:rFonts w:ascii="Times New Roman" w:hAnsi="Times New Roman" w:cs="Times New Roman"/>
          <w:i/>
          <w:sz w:val="28"/>
          <w:szCs w:val="28"/>
        </w:rPr>
        <w:t>Вопросы по докладу</w:t>
      </w:r>
    </w:p>
    <w:p w:rsidR="006B431F" w:rsidRDefault="006B431F" w:rsidP="00EF29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29B2">
        <w:rPr>
          <w:rFonts w:ascii="Times New Roman" w:hAnsi="Times New Roman" w:cs="Times New Roman"/>
          <w:sz w:val="28"/>
          <w:szCs w:val="28"/>
        </w:rPr>
        <w:t xml:space="preserve">11.40 – 12.30   </w:t>
      </w:r>
      <w:r w:rsidR="00DE37E5">
        <w:rPr>
          <w:rFonts w:ascii="Times New Roman" w:hAnsi="Times New Roman" w:cs="Times New Roman"/>
          <w:sz w:val="28"/>
          <w:szCs w:val="28"/>
        </w:rPr>
        <w:tab/>
      </w:r>
      <w:r w:rsidRPr="00EF29B2">
        <w:rPr>
          <w:rFonts w:ascii="Times New Roman" w:hAnsi="Times New Roman" w:cs="Times New Roman"/>
          <w:i/>
          <w:sz w:val="28"/>
          <w:szCs w:val="28"/>
        </w:rPr>
        <w:t>Дискуссия по докладам</w:t>
      </w:r>
    </w:p>
    <w:p w:rsidR="00EF29B2" w:rsidRPr="00EF29B2" w:rsidRDefault="00EF29B2" w:rsidP="00EF29B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B431F" w:rsidRPr="00EF29B2" w:rsidRDefault="006B431F" w:rsidP="00EF2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9B2">
        <w:rPr>
          <w:rFonts w:ascii="Times New Roman" w:hAnsi="Times New Roman" w:cs="Times New Roman"/>
          <w:b/>
          <w:sz w:val="28"/>
          <w:szCs w:val="28"/>
        </w:rPr>
        <w:t xml:space="preserve">12.30- 13.30 </w:t>
      </w:r>
      <w:r w:rsidR="00DE37E5">
        <w:rPr>
          <w:rFonts w:ascii="Times New Roman" w:hAnsi="Times New Roman" w:cs="Times New Roman"/>
          <w:b/>
          <w:sz w:val="28"/>
          <w:szCs w:val="28"/>
        </w:rPr>
        <w:tab/>
      </w:r>
      <w:r w:rsidRPr="00EF29B2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EF29B2" w:rsidRDefault="00EF29B2" w:rsidP="00EF29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7E5" w:rsidRDefault="006B431F" w:rsidP="00DE37E5">
      <w:pPr>
        <w:spacing w:after="0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F29B2">
        <w:rPr>
          <w:rFonts w:ascii="Times New Roman" w:hAnsi="Times New Roman" w:cs="Times New Roman"/>
          <w:sz w:val="28"/>
          <w:szCs w:val="28"/>
        </w:rPr>
        <w:t xml:space="preserve">13.30 – 14.10 </w:t>
      </w:r>
      <w:r w:rsidR="00726796" w:rsidRPr="00726796">
        <w:rPr>
          <w:rFonts w:ascii="Times New Roman" w:hAnsi="Times New Roman" w:cs="Times New Roman"/>
          <w:sz w:val="28"/>
          <w:szCs w:val="28"/>
        </w:rPr>
        <w:t xml:space="preserve"> </w:t>
      </w:r>
      <w:r w:rsidR="00DE37E5">
        <w:rPr>
          <w:rFonts w:ascii="Times New Roman" w:hAnsi="Times New Roman" w:cs="Times New Roman"/>
          <w:sz w:val="28"/>
          <w:szCs w:val="28"/>
        </w:rPr>
        <w:tab/>
      </w:r>
      <w:r w:rsidRPr="00EF29B2">
        <w:rPr>
          <w:rFonts w:ascii="Times New Roman" w:hAnsi="Times New Roman" w:cs="Times New Roman"/>
          <w:sz w:val="28"/>
          <w:szCs w:val="28"/>
        </w:rPr>
        <w:t>Данилова В.Л. «Особенности методологической рефлексии (в традици</w:t>
      </w:r>
      <w:r w:rsidR="00DE37E5">
        <w:rPr>
          <w:rFonts w:ascii="Times New Roman" w:hAnsi="Times New Roman" w:cs="Times New Roman"/>
          <w:sz w:val="28"/>
          <w:szCs w:val="28"/>
        </w:rPr>
        <w:t xml:space="preserve">и ММК) и формы ее организации» </w:t>
      </w:r>
    </w:p>
    <w:p w:rsidR="006B431F" w:rsidRPr="00DE37E5" w:rsidRDefault="006B431F" w:rsidP="00DE37E5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DE37E5">
        <w:rPr>
          <w:rFonts w:ascii="Times New Roman" w:hAnsi="Times New Roman" w:cs="Times New Roman"/>
          <w:i/>
          <w:sz w:val="28"/>
          <w:szCs w:val="28"/>
        </w:rPr>
        <w:t>Вопросы по докладу.</w:t>
      </w:r>
    </w:p>
    <w:p w:rsidR="00DE37E5" w:rsidRDefault="006B431F" w:rsidP="00DE37E5">
      <w:pPr>
        <w:spacing w:after="0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EF29B2">
        <w:rPr>
          <w:rFonts w:ascii="Times New Roman" w:hAnsi="Times New Roman" w:cs="Times New Roman"/>
          <w:sz w:val="28"/>
          <w:szCs w:val="28"/>
        </w:rPr>
        <w:t xml:space="preserve">14.10 – 14.50 </w:t>
      </w:r>
      <w:r w:rsidR="00726796" w:rsidRPr="00726796">
        <w:rPr>
          <w:rFonts w:ascii="Times New Roman" w:hAnsi="Times New Roman" w:cs="Times New Roman"/>
          <w:sz w:val="28"/>
          <w:szCs w:val="28"/>
        </w:rPr>
        <w:t xml:space="preserve"> </w:t>
      </w:r>
      <w:r w:rsidR="00DE37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29B2">
        <w:rPr>
          <w:rFonts w:ascii="Times New Roman" w:hAnsi="Times New Roman" w:cs="Times New Roman"/>
          <w:sz w:val="28"/>
          <w:szCs w:val="28"/>
        </w:rPr>
        <w:t>Марача</w:t>
      </w:r>
      <w:proofErr w:type="spellEnd"/>
      <w:r w:rsidRPr="00EF29B2">
        <w:rPr>
          <w:rFonts w:ascii="Times New Roman" w:hAnsi="Times New Roman" w:cs="Times New Roman"/>
          <w:sz w:val="28"/>
          <w:szCs w:val="28"/>
        </w:rPr>
        <w:t xml:space="preserve"> В.Г. «Отличительные черты методологического мышления, определяющие особенности ММК </w:t>
      </w:r>
      <w:r w:rsidR="00DE37E5">
        <w:rPr>
          <w:rFonts w:ascii="Times New Roman" w:hAnsi="Times New Roman" w:cs="Times New Roman"/>
          <w:sz w:val="28"/>
          <w:szCs w:val="28"/>
        </w:rPr>
        <w:t>как интеллектуальной традиции»</w:t>
      </w:r>
    </w:p>
    <w:p w:rsidR="006B431F" w:rsidRPr="00EF29B2" w:rsidRDefault="006B431F" w:rsidP="00DE37E5">
      <w:pPr>
        <w:spacing w:after="0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EF29B2">
        <w:rPr>
          <w:rFonts w:ascii="Times New Roman" w:hAnsi="Times New Roman" w:cs="Times New Roman"/>
          <w:i/>
          <w:sz w:val="28"/>
          <w:szCs w:val="28"/>
        </w:rPr>
        <w:t>Вопросы по докладу.</w:t>
      </w:r>
    </w:p>
    <w:p w:rsidR="006B431F" w:rsidRPr="00EF29B2" w:rsidRDefault="006B431F" w:rsidP="00EF2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9B2">
        <w:rPr>
          <w:rFonts w:ascii="Times New Roman" w:hAnsi="Times New Roman" w:cs="Times New Roman"/>
          <w:sz w:val="28"/>
          <w:szCs w:val="28"/>
        </w:rPr>
        <w:t>1</w:t>
      </w:r>
      <w:r w:rsidR="00726796" w:rsidRPr="00726796">
        <w:rPr>
          <w:rFonts w:ascii="Times New Roman" w:hAnsi="Times New Roman" w:cs="Times New Roman"/>
          <w:sz w:val="28"/>
          <w:szCs w:val="28"/>
        </w:rPr>
        <w:t>4</w:t>
      </w:r>
      <w:r w:rsidRPr="00EF29B2">
        <w:rPr>
          <w:rFonts w:ascii="Times New Roman" w:hAnsi="Times New Roman" w:cs="Times New Roman"/>
          <w:sz w:val="28"/>
          <w:szCs w:val="28"/>
        </w:rPr>
        <w:t>.</w:t>
      </w:r>
      <w:r w:rsidR="00726796" w:rsidRPr="00726796">
        <w:rPr>
          <w:rFonts w:ascii="Times New Roman" w:hAnsi="Times New Roman" w:cs="Times New Roman"/>
          <w:sz w:val="28"/>
          <w:szCs w:val="28"/>
        </w:rPr>
        <w:t>5</w:t>
      </w:r>
      <w:r w:rsidRPr="00EF29B2">
        <w:rPr>
          <w:rFonts w:ascii="Times New Roman" w:hAnsi="Times New Roman" w:cs="Times New Roman"/>
          <w:sz w:val="28"/>
          <w:szCs w:val="28"/>
        </w:rPr>
        <w:t>0 – 1</w:t>
      </w:r>
      <w:r w:rsidR="00726796" w:rsidRPr="00726796">
        <w:rPr>
          <w:rFonts w:ascii="Times New Roman" w:hAnsi="Times New Roman" w:cs="Times New Roman"/>
          <w:sz w:val="28"/>
          <w:szCs w:val="28"/>
        </w:rPr>
        <w:t>5</w:t>
      </w:r>
      <w:r w:rsidRPr="00EF29B2">
        <w:rPr>
          <w:rFonts w:ascii="Times New Roman" w:hAnsi="Times New Roman" w:cs="Times New Roman"/>
          <w:sz w:val="28"/>
          <w:szCs w:val="28"/>
        </w:rPr>
        <w:t>.</w:t>
      </w:r>
      <w:r w:rsidR="00726796" w:rsidRPr="00726796">
        <w:rPr>
          <w:rFonts w:ascii="Times New Roman" w:hAnsi="Times New Roman" w:cs="Times New Roman"/>
          <w:sz w:val="28"/>
          <w:szCs w:val="28"/>
        </w:rPr>
        <w:t>30</w:t>
      </w:r>
      <w:r w:rsidRPr="00EF29B2">
        <w:rPr>
          <w:rFonts w:ascii="Times New Roman" w:hAnsi="Times New Roman" w:cs="Times New Roman"/>
          <w:sz w:val="28"/>
          <w:szCs w:val="28"/>
        </w:rPr>
        <w:t xml:space="preserve"> </w:t>
      </w:r>
      <w:r w:rsidR="00DE37E5">
        <w:rPr>
          <w:rFonts w:ascii="Times New Roman" w:hAnsi="Times New Roman" w:cs="Times New Roman"/>
          <w:sz w:val="28"/>
          <w:szCs w:val="28"/>
        </w:rPr>
        <w:tab/>
      </w:r>
      <w:r w:rsidR="00EF29B2" w:rsidRPr="00EF29B2">
        <w:rPr>
          <w:rFonts w:ascii="Times New Roman" w:hAnsi="Times New Roman" w:cs="Times New Roman"/>
          <w:i/>
          <w:sz w:val="28"/>
          <w:szCs w:val="28"/>
        </w:rPr>
        <w:t>Дискуссия по докладам</w:t>
      </w:r>
    </w:p>
    <w:p w:rsidR="00726796" w:rsidRDefault="00726796" w:rsidP="00EF29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9B2" w:rsidRPr="00726796" w:rsidRDefault="00EF29B2" w:rsidP="00EF2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796">
        <w:rPr>
          <w:rFonts w:ascii="Times New Roman" w:hAnsi="Times New Roman" w:cs="Times New Roman"/>
          <w:b/>
          <w:sz w:val="28"/>
          <w:szCs w:val="28"/>
        </w:rPr>
        <w:t>1</w:t>
      </w:r>
      <w:r w:rsidR="00726796" w:rsidRPr="00726796">
        <w:rPr>
          <w:rFonts w:ascii="Times New Roman" w:hAnsi="Times New Roman" w:cs="Times New Roman"/>
          <w:b/>
          <w:sz w:val="28"/>
          <w:szCs w:val="28"/>
        </w:rPr>
        <w:t>5</w:t>
      </w:r>
      <w:r w:rsidRPr="00726796">
        <w:rPr>
          <w:rFonts w:ascii="Times New Roman" w:hAnsi="Times New Roman" w:cs="Times New Roman"/>
          <w:b/>
          <w:sz w:val="28"/>
          <w:szCs w:val="28"/>
        </w:rPr>
        <w:t>.</w:t>
      </w:r>
      <w:r w:rsidR="00726796" w:rsidRPr="00726796">
        <w:rPr>
          <w:rFonts w:ascii="Times New Roman" w:hAnsi="Times New Roman" w:cs="Times New Roman"/>
          <w:b/>
          <w:sz w:val="28"/>
          <w:szCs w:val="28"/>
        </w:rPr>
        <w:t>3</w:t>
      </w:r>
      <w:r w:rsidRPr="00726796">
        <w:rPr>
          <w:rFonts w:ascii="Times New Roman" w:hAnsi="Times New Roman" w:cs="Times New Roman"/>
          <w:b/>
          <w:sz w:val="28"/>
          <w:szCs w:val="28"/>
        </w:rPr>
        <w:t>0 – 1</w:t>
      </w:r>
      <w:r w:rsidR="00726796" w:rsidRPr="00726796">
        <w:rPr>
          <w:rFonts w:ascii="Times New Roman" w:hAnsi="Times New Roman" w:cs="Times New Roman"/>
          <w:b/>
          <w:sz w:val="28"/>
          <w:szCs w:val="28"/>
        </w:rPr>
        <w:t>5</w:t>
      </w:r>
      <w:r w:rsidRPr="00726796">
        <w:rPr>
          <w:rFonts w:ascii="Times New Roman" w:hAnsi="Times New Roman" w:cs="Times New Roman"/>
          <w:b/>
          <w:sz w:val="28"/>
          <w:szCs w:val="28"/>
        </w:rPr>
        <w:t>.</w:t>
      </w:r>
      <w:r w:rsidR="00726796" w:rsidRPr="00726796">
        <w:rPr>
          <w:rFonts w:ascii="Times New Roman" w:hAnsi="Times New Roman" w:cs="Times New Roman"/>
          <w:b/>
          <w:sz w:val="28"/>
          <w:szCs w:val="28"/>
        </w:rPr>
        <w:t>5</w:t>
      </w:r>
      <w:r w:rsidRPr="0072679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DE37E5">
        <w:rPr>
          <w:rFonts w:ascii="Times New Roman" w:hAnsi="Times New Roman" w:cs="Times New Roman"/>
          <w:b/>
          <w:sz w:val="28"/>
          <w:szCs w:val="28"/>
        </w:rPr>
        <w:tab/>
      </w:r>
      <w:r w:rsidR="00726796" w:rsidRPr="00726796">
        <w:rPr>
          <w:rFonts w:ascii="Times New Roman" w:hAnsi="Times New Roman" w:cs="Times New Roman"/>
          <w:b/>
          <w:sz w:val="28"/>
          <w:szCs w:val="28"/>
        </w:rPr>
        <w:t>Кофе-брейк</w:t>
      </w:r>
    </w:p>
    <w:p w:rsidR="00EF29B2" w:rsidRDefault="00EF29B2" w:rsidP="00EF29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9B2" w:rsidRPr="00EF29B2" w:rsidRDefault="00EF29B2" w:rsidP="00EF29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29B2">
        <w:rPr>
          <w:rFonts w:ascii="Times New Roman" w:hAnsi="Times New Roman" w:cs="Times New Roman"/>
          <w:sz w:val="28"/>
          <w:szCs w:val="28"/>
        </w:rPr>
        <w:t>1</w:t>
      </w:r>
      <w:r w:rsidR="00726796" w:rsidRPr="00726796">
        <w:rPr>
          <w:rFonts w:ascii="Times New Roman" w:hAnsi="Times New Roman" w:cs="Times New Roman"/>
          <w:sz w:val="28"/>
          <w:szCs w:val="28"/>
        </w:rPr>
        <w:t>5</w:t>
      </w:r>
      <w:r w:rsidRPr="00EF29B2">
        <w:rPr>
          <w:rFonts w:ascii="Times New Roman" w:hAnsi="Times New Roman" w:cs="Times New Roman"/>
          <w:sz w:val="28"/>
          <w:szCs w:val="28"/>
        </w:rPr>
        <w:t>.</w:t>
      </w:r>
      <w:r w:rsidR="00726796" w:rsidRPr="00726796">
        <w:rPr>
          <w:rFonts w:ascii="Times New Roman" w:hAnsi="Times New Roman" w:cs="Times New Roman"/>
          <w:sz w:val="28"/>
          <w:szCs w:val="28"/>
        </w:rPr>
        <w:t>5</w:t>
      </w:r>
      <w:r w:rsidRPr="00EF29B2">
        <w:rPr>
          <w:rFonts w:ascii="Times New Roman" w:hAnsi="Times New Roman" w:cs="Times New Roman"/>
          <w:sz w:val="28"/>
          <w:szCs w:val="28"/>
        </w:rPr>
        <w:t xml:space="preserve">0 – 17.00 </w:t>
      </w:r>
      <w:r w:rsidR="00DE37E5">
        <w:rPr>
          <w:rFonts w:ascii="Times New Roman" w:hAnsi="Times New Roman" w:cs="Times New Roman"/>
          <w:sz w:val="28"/>
          <w:szCs w:val="28"/>
        </w:rPr>
        <w:tab/>
      </w:r>
      <w:r w:rsidRPr="00EF29B2">
        <w:rPr>
          <w:rFonts w:ascii="Times New Roman" w:hAnsi="Times New Roman" w:cs="Times New Roman"/>
          <w:i/>
          <w:sz w:val="28"/>
          <w:szCs w:val="28"/>
        </w:rPr>
        <w:t>Об</w:t>
      </w:r>
      <w:r w:rsidR="00DE37E5">
        <w:rPr>
          <w:rFonts w:ascii="Times New Roman" w:hAnsi="Times New Roman" w:cs="Times New Roman"/>
          <w:i/>
          <w:sz w:val="28"/>
          <w:szCs w:val="28"/>
        </w:rPr>
        <w:t>щее обсуждение темы конференции</w:t>
      </w:r>
    </w:p>
    <w:p w:rsidR="00EF29B2" w:rsidRPr="00EF29B2" w:rsidRDefault="00EF29B2" w:rsidP="00EF2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9B2">
        <w:rPr>
          <w:rFonts w:ascii="Times New Roman" w:hAnsi="Times New Roman" w:cs="Times New Roman"/>
          <w:b/>
          <w:sz w:val="28"/>
          <w:szCs w:val="28"/>
        </w:rPr>
        <w:t xml:space="preserve">17.00 </w:t>
      </w:r>
      <w:r w:rsidR="00DE37E5">
        <w:rPr>
          <w:rFonts w:ascii="Times New Roman" w:hAnsi="Times New Roman" w:cs="Times New Roman"/>
          <w:b/>
          <w:sz w:val="28"/>
          <w:szCs w:val="28"/>
        </w:rPr>
        <w:tab/>
      </w:r>
      <w:r w:rsidR="00DE37E5">
        <w:rPr>
          <w:rFonts w:ascii="Times New Roman" w:hAnsi="Times New Roman" w:cs="Times New Roman"/>
          <w:b/>
          <w:sz w:val="28"/>
          <w:szCs w:val="28"/>
        </w:rPr>
        <w:tab/>
      </w:r>
      <w:r w:rsidR="00DE37E5">
        <w:rPr>
          <w:rFonts w:ascii="Times New Roman" w:hAnsi="Times New Roman" w:cs="Times New Roman"/>
          <w:b/>
          <w:sz w:val="28"/>
          <w:szCs w:val="28"/>
        </w:rPr>
        <w:tab/>
        <w:t>З</w:t>
      </w:r>
      <w:r w:rsidRPr="00EF29B2">
        <w:rPr>
          <w:rFonts w:ascii="Times New Roman" w:hAnsi="Times New Roman" w:cs="Times New Roman"/>
          <w:b/>
          <w:sz w:val="28"/>
          <w:szCs w:val="28"/>
        </w:rPr>
        <w:t>акрытие конференции.</w:t>
      </w:r>
    </w:p>
    <w:sectPr w:rsidR="00EF29B2" w:rsidRPr="00EF29B2" w:rsidSect="001E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9EA"/>
    <w:rsid w:val="001B7A61"/>
    <w:rsid w:val="001E539D"/>
    <w:rsid w:val="002039EA"/>
    <w:rsid w:val="00490F69"/>
    <w:rsid w:val="006B431F"/>
    <w:rsid w:val="00726796"/>
    <w:rsid w:val="00861F37"/>
    <w:rsid w:val="00922913"/>
    <w:rsid w:val="00957D3E"/>
    <w:rsid w:val="00A309F5"/>
    <w:rsid w:val="00CB0D24"/>
    <w:rsid w:val="00CC17DC"/>
    <w:rsid w:val="00DE37E5"/>
    <w:rsid w:val="00EF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istepkina</cp:lastModifiedBy>
  <cp:revision>6</cp:revision>
  <dcterms:created xsi:type="dcterms:W3CDTF">2012-05-22T15:17:00Z</dcterms:created>
  <dcterms:modified xsi:type="dcterms:W3CDTF">2012-05-31T16:54:00Z</dcterms:modified>
</cp:coreProperties>
</file>